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9980" w14:textId="07DED4ED" w:rsidR="00C41840" w:rsidRDefault="00B34EB3" w:rsidP="00C4184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C4184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8027630" wp14:editId="3B9BCEA9">
            <wp:extent cx="852854" cy="956472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27" cy="9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344A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7A64A9D" wp14:editId="067BB8EF">
            <wp:extent cx="1926283" cy="82703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970" cy="84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4BD6" w14:textId="77777777" w:rsidR="00282E93" w:rsidRDefault="00282E93" w:rsidP="00C4184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4BBC28" w14:textId="7A8A61BD" w:rsidR="00E3333C" w:rsidRDefault="00E3333C" w:rsidP="00AA4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Czech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Probation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Mediation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Service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opens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first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C7F23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alfway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C7F23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ouse</w:t>
      </w:r>
    </w:p>
    <w:p w14:paraId="0A5B7EC7" w14:textId="24570AF2" w:rsidR="00C41840" w:rsidRDefault="00E3333C" w:rsidP="00AA4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452119" w14:textId="658AF257" w:rsidR="00C41840" w:rsidRPr="00CF0879" w:rsidRDefault="00E3333C" w:rsidP="00E3333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F0879">
        <w:rPr>
          <w:rFonts w:ascii="Arial" w:hAnsi="Arial" w:cs="Arial"/>
          <w:b/>
          <w:bCs/>
          <w:sz w:val="20"/>
          <w:szCs w:val="20"/>
        </w:rPr>
        <w:t xml:space="preserve">On </w:t>
      </w:r>
      <w:proofErr w:type="spellStart"/>
      <w:r w:rsidRPr="00CF0879">
        <w:rPr>
          <w:rFonts w:ascii="Arial" w:hAnsi="Arial" w:cs="Arial"/>
          <w:b/>
          <w:bCs/>
          <w:sz w:val="20"/>
          <w:szCs w:val="20"/>
        </w:rPr>
        <w:t>Thursday</w:t>
      </w:r>
      <w:proofErr w:type="spellEnd"/>
      <w:r w:rsidRPr="00CF0879">
        <w:rPr>
          <w:rFonts w:ascii="Arial" w:hAnsi="Arial" w:cs="Arial"/>
          <w:b/>
          <w:bCs/>
          <w:sz w:val="20"/>
          <w:szCs w:val="20"/>
        </w:rPr>
        <w:t xml:space="preserve"> 24 </w:t>
      </w:r>
      <w:proofErr w:type="spellStart"/>
      <w:r w:rsidRPr="00CF0879">
        <w:rPr>
          <w:rFonts w:ascii="Arial" w:hAnsi="Arial" w:cs="Arial"/>
          <w:b/>
          <w:bCs/>
          <w:sz w:val="20"/>
          <w:szCs w:val="20"/>
        </w:rPr>
        <w:t>November</w:t>
      </w:r>
      <w:proofErr w:type="spellEnd"/>
      <w:r w:rsidRPr="00CF0879">
        <w:rPr>
          <w:rFonts w:ascii="Arial" w:hAnsi="Arial" w:cs="Arial"/>
          <w:b/>
          <w:bCs/>
          <w:sz w:val="20"/>
          <w:szCs w:val="20"/>
        </w:rPr>
        <w:t xml:space="preserve"> 2022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Probation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Mediation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Service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opened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first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b/>
          <w:bCs/>
          <w:sz w:val="20"/>
          <w:szCs w:val="20"/>
        </w:rPr>
        <w:t>H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>alfway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r w:rsidR="00BC7F23">
        <w:rPr>
          <w:rFonts w:ascii="Arial" w:hAnsi="Arial" w:cs="Arial"/>
          <w:b/>
          <w:bCs/>
          <w:sz w:val="20"/>
          <w:szCs w:val="20"/>
        </w:rPr>
        <w:t>H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>ouse</w:t>
      </w:r>
      <w:r w:rsidR="00BC7F23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="00BC7F23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BC7F23">
        <w:rPr>
          <w:rFonts w:ascii="Arial" w:hAnsi="Arial" w:cs="Arial"/>
          <w:b/>
          <w:bCs/>
          <w:sz w:val="20"/>
          <w:szCs w:val="20"/>
        </w:rPr>
        <w:t xml:space="preserve"> Czech Republic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b/>
          <w:bCs/>
          <w:sz w:val="20"/>
          <w:szCs w:val="20"/>
        </w:rPr>
        <w:t>H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>al</w:t>
      </w:r>
      <w:r w:rsidR="00BC7F23">
        <w:rPr>
          <w:rFonts w:ascii="Arial" w:hAnsi="Arial" w:cs="Arial"/>
          <w:b/>
          <w:bCs/>
          <w:sz w:val="20"/>
          <w:szCs w:val="20"/>
        </w:rPr>
        <w:t>f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>way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r w:rsidR="00BC7F23">
        <w:rPr>
          <w:rFonts w:ascii="Arial" w:hAnsi="Arial" w:cs="Arial"/>
          <w:b/>
          <w:bCs/>
          <w:sz w:val="20"/>
          <w:szCs w:val="20"/>
        </w:rPr>
        <w:t>H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ouse has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been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been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built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within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project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„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Back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life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“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funded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by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Norway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grants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2014-2021.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objective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b/>
          <w:bCs/>
          <w:sz w:val="20"/>
          <w:szCs w:val="20"/>
        </w:rPr>
        <w:t>H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>alfway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r w:rsidR="00BC7F23">
        <w:rPr>
          <w:rFonts w:ascii="Arial" w:hAnsi="Arial" w:cs="Arial"/>
          <w:b/>
          <w:bCs/>
          <w:sz w:val="20"/>
          <w:szCs w:val="20"/>
        </w:rPr>
        <w:t>H</w:t>
      </w:r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ouse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is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to support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conditionally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released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offenders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reintegration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society and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help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 w:rsidRPr="00CF0879">
        <w:rPr>
          <w:rFonts w:ascii="Arial" w:hAnsi="Arial" w:cs="Arial"/>
          <w:b/>
          <w:bCs/>
          <w:sz w:val="20"/>
          <w:szCs w:val="20"/>
        </w:rPr>
        <w:t>them</w:t>
      </w:r>
      <w:proofErr w:type="spellEnd"/>
      <w:r w:rsidR="00CF0879" w:rsidRPr="00CF0879">
        <w:rPr>
          <w:rFonts w:ascii="Arial" w:hAnsi="Arial" w:cs="Arial"/>
          <w:b/>
          <w:bCs/>
          <w:sz w:val="20"/>
          <w:szCs w:val="20"/>
        </w:rPr>
        <w:t xml:space="preserve"> </w:t>
      </w:r>
      <w:r w:rsidR="00CF0879">
        <w:rPr>
          <w:rFonts w:ascii="Arial" w:hAnsi="Arial" w:cs="Arial"/>
          <w:b/>
          <w:bCs/>
          <w:sz w:val="20"/>
          <w:szCs w:val="20"/>
        </w:rPr>
        <w:t xml:space="preserve">set up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their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lives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first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months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upon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their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release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are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considered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crucial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sucessfull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F0879">
        <w:rPr>
          <w:rFonts w:ascii="Arial" w:hAnsi="Arial" w:cs="Arial"/>
          <w:b/>
          <w:bCs/>
          <w:sz w:val="20"/>
          <w:szCs w:val="20"/>
        </w:rPr>
        <w:t>r</w:t>
      </w:r>
      <w:r w:rsidR="00BC7F23">
        <w:rPr>
          <w:rFonts w:ascii="Arial" w:hAnsi="Arial" w:cs="Arial"/>
          <w:b/>
          <w:bCs/>
          <w:sz w:val="20"/>
          <w:szCs w:val="20"/>
        </w:rPr>
        <w:t>ehabilitation</w:t>
      </w:r>
      <w:proofErr w:type="spellEnd"/>
      <w:r w:rsidR="00CF087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C44E99B" w14:textId="7D96272D" w:rsidR="00AA452D" w:rsidRDefault="00AA452D" w:rsidP="00AA452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C546AD2" w14:textId="4F2F49A3" w:rsidR="00860F28" w:rsidRPr="003367BC" w:rsidRDefault="00CF0879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367BC">
        <w:rPr>
          <w:rFonts w:ascii="Arial" w:hAnsi="Arial" w:cs="Arial"/>
          <w:sz w:val="20"/>
          <w:szCs w:val="20"/>
        </w:rPr>
        <w:t>The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BC">
        <w:rPr>
          <w:rFonts w:ascii="Arial" w:hAnsi="Arial" w:cs="Arial"/>
          <w:sz w:val="20"/>
          <w:szCs w:val="20"/>
        </w:rPr>
        <w:t>newly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BC">
        <w:rPr>
          <w:rFonts w:ascii="Arial" w:hAnsi="Arial" w:cs="Arial"/>
          <w:sz w:val="20"/>
          <w:szCs w:val="20"/>
        </w:rPr>
        <w:t>opened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H</w:t>
      </w:r>
      <w:r w:rsidRPr="003367BC">
        <w:rPr>
          <w:rFonts w:ascii="Arial" w:hAnsi="Arial" w:cs="Arial"/>
          <w:sz w:val="20"/>
          <w:szCs w:val="20"/>
        </w:rPr>
        <w:t>alfway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</w:t>
      </w:r>
      <w:r w:rsidR="00BC7F23">
        <w:rPr>
          <w:rFonts w:ascii="Arial" w:hAnsi="Arial" w:cs="Arial"/>
          <w:sz w:val="20"/>
          <w:szCs w:val="20"/>
        </w:rPr>
        <w:t>H</w:t>
      </w:r>
      <w:r w:rsidRPr="003367BC">
        <w:rPr>
          <w:rFonts w:ascii="Arial" w:hAnsi="Arial" w:cs="Arial"/>
          <w:sz w:val="20"/>
          <w:szCs w:val="20"/>
        </w:rPr>
        <w:t xml:space="preserve">ouse </w:t>
      </w:r>
      <w:proofErr w:type="spellStart"/>
      <w:r w:rsidR="00BC7F23">
        <w:rPr>
          <w:rFonts w:ascii="Arial" w:hAnsi="Arial" w:cs="Arial"/>
          <w:sz w:val="20"/>
          <w:szCs w:val="20"/>
        </w:rPr>
        <w:t>i</w:t>
      </w:r>
      <w:r w:rsidRPr="003367BC">
        <w:rPr>
          <w:rFonts w:ascii="Arial" w:hAnsi="Arial" w:cs="Arial"/>
          <w:sz w:val="20"/>
          <w:szCs w:val="20"/>
        </w:rPr>
        <w:t>s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BC">
        <w:rPr>
          <w:rFonts w:ascii="Arial" w:hAnsi="Arial" w:cs="Arial"/>
          <w:sz w:val="20"/>
          <w:szCs w:val="20"/>
        </w:rPr>
        <w:t>situated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in Písek (</w:t>
      </w:r>
      <w:proofErr w:type="spellStart"/>
      <w:r w:rsidRPr="003367BC">
        <w:rPr>
          <w:rFonts w:ascii="Arial" w:hAnsi="Arial" w:cs="Arial"/>
          <w:sz w:val="20"/>
          <w:szCs w:val="20"/>
        </w:rPr>
        <w:t>South</w:t>
      </w:r>
      <w:proofErr w:type="spellEnd"/>
      <w:r w:rsidRPr="003367BC">
        <w:rPr>
          <w:rFonts w:ascii="Arial" w:hAnsi="Arial" w:cs="Arial"/>
          <w:sz w:val="20"/>
          <w:szCs w:val="20"/>
        </w:rPr>
        <w:t xml:space="preserve"> Bohemia) </w:t>
      </w:r>
      <w:r w:rsidR="00BC7F23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3367BC" w:rsidRPr="003367BC">
        <w:rPr>
          <w:rFonts w:ascii="Arial" w:hAnsi="Arial" w:cs="Arial"/>
          <w:sz w:val="20"/>
          <w:szCs w:val="20"/>
        </w:rPr>
        <w:t>is</w:t>
      </w:r>
      <w:proofErr w:type="spellEnd"/>
      <w:r w:rsidR="003367BC" w:rsidRP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 w:rsidRPr="003367BC">
        <w:rPr>
          <w:rFonts w:ascii="Arial" w:hAnsi="Arial" w:cs="Arial"/>
          <w:sz w:val="20"/>
          <w:szCs w:val="20"/>
        </w:rPr>
        <w:t>designed</w:t>
      </w:r>
      <w:proofErr w:type="spellEnd"/>
      <w:r w:rsidR="003367BC" w:rsidRP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 w:rsidRPr="003367BC">
        <w:rPr>
          <w:rFonts w:ascii="Arial" w:hAnsi="Arial" w:cs="Arial"/>
          <w:sz w:val="20"/>
          <w:szCs w:val="20"/>
        </w:rPr>
        <w:t>for</w:t>
      </w:r>
      <w:proofErr w:type="spellEnd"/>
      <w:r w:rsidR="003367BC" w:rsidRPr="003367BC">
        <w:rPr>
          <w:rFonts w:ascii="Arial" w:hAnsi="Arial" w:cs="Arial"/>
          <w:sz w:val="20"/>
          <w:szCs w:val="20"/>
        </w:rPr>
        <w:t xml:space="preserve"> 16 </w:t>
      </w:r>
      <w:proofErr w:type="spellStart"/>
      <w:r w:rsidR="003367BC" w:rsidRPr="003367BC">
        <w:rPr>
          <w:rFonts w:ascii="Arial" w:hAnsi="Arial" w:cs="Arial"/>
          <w:sz w:val="20"/>
          <w:szCs w:val="20"/>
        </w:rPr>
        <w:t>clien</w:t>
      </w:r>
      <w:r w:rsidR="003367BC">
        <w:rPr>
          <w:rFonts w:ascii="Arial" w:hAnsi="Arial" w:cs="Arial"/>
          <w:sz w:val="20"/>
          <w:szCs w:val="20"/>
        </w:rPr>
        <w:t>ts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. It </w:t>
      </w:r>
      <w:proofErr w:type="spellStart"/>
      <w:r w:rsidR="003367BC">
        <w:rPr>
          <w:rFonts w:ascii="Arial" w:hAnsi="Arial" w:cs="Arial"/>
          <w:sz w:val="20"/>
          <w:szCs w:val="20"/>
        </w:rPr>
        <w:t>offers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367BC">
        <w:rPr>
          <w:rFonts w:ascii="Arial" w:hAnsi="Arial" w:cs="Arial"/>
          <w:sz w:val="20"/>
          <w:szCs w:val="20"/>
        </w:rPr>
        <w:t>six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month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´ </w:t>
      </w:r>
      <w:proofErr w:type="spellStart"/>
      <w:r w:rsidR="003367BC">
        <w:rPr>
          <w:rFonts w:ascii="Arial" w:hAnsi="Arial" w:cs="Arial"/>
          <w:sz w:val="20"/>
          <w:szCs w:val="20"/>
        </w:rPr>
        <w:t>resocialization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367BC">
        <w:rPr>
          <w:rFonts w:ascii="Arial" w:hAnsi="Arial" w:cs="Arial"/>
          <w:sz w:val="20"/>
          <w:szCs w:val="20"/>
        </w:rPr>
        <w:t xml:space="preserve">program </w:t>
      </w:r>
      <w:r w:rsidR="003367BC" w:rsidRPr="003367BC">
        <w:rPr>
          <w:rFonts w:ascii="Arial" w:hAnsi="Arial" w:cs="Arial"/>
          <w:sz w:val="20"/>
          <w:szCs w:val="20"/>
        </w:rPr>
        <w:t xml:space="preserve"> </w:t>
      </w:r>
      <w:r w:rsidR="003367BC">
        <w:rPr>
          <w:rFonts w:ascii="Arial" w:hAnsi="Arial" w:cs="Arial"/>
          <w:sz w:val="20"/>
          <w:szCs w:val="20"/>
        </w:rPr>
        <w:t>to</w:t>
      </w:r>
      <w:proofErr w:type="gram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conditionally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released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offenders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and</w:t>
      </w:r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is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aimed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at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adult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male </w:t>
      </w:r>
      <w:proofErr w:type="spellStart"/>
      <w:r w:rsidR="003367BC">
        <w:rPr>
          <w:rFonts w:ascii="Arial" w:hAnsi="Arial" w:cs="Arial"/>
          <w:sz w:val="20"/>
          <w:szCs w:val="20"/>
        </w:rPr>
        <w:t>clients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with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imposed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probation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supervision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3367BC">
        <w:rPr>
          <w:rFonts w:ascii="Arial" w:hAnsi="Arial" w:cs="Arial"/>
          <w:sz w:val="20"/>
          <w:szCs w:val="20"/>
        </w:rPr>
        <w:t>obligation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3367BC">
        <w:rPr>
          <w:rFonts w:ascii="Arial" w:hAnsi="Arial" w:cs="Arial"/>
          <w:sz w:val="20"/>
          <w:szCs w:val="20"/>
        </w:rPr>
        <w:t>attend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the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in-house </w:t>
      </w:r>
      <w:proofErr w:type="spellStart"/>
      <w:r w:rsidR="003367BC">
        <w:rPr>
          <w:rFonts w:ascii="Arial" w:hAnsi="Arial" w:cs="Arial"/>
          <w:sz w:val="20"/>
          <w:szCs w:val="20"/>
        </w:rPr>
        <w:t>resocialization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program</w:t>
      </w:r>
      <w:r w:rsidR="00BC7F23">
        <w:rPr>
          <w:rFonts w:ascii="Arial" w:hAnsi="Arial" w:cs="Arial"/>
          <w:sz w:val="20"/>
          <w:szCs w:val="20"/>
        </w:rPr>
        <w:t>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led by </w:t>
      </w:r>
      <w:proofErr w:type="spellStart"/>
      <w:r w:rsidR="00BC7F23">
        <w:rPr>
          <w:rFonts w:ascii="Arial" w:hAnsi="Arial" w:cs="Arial"/>
          <w:sz w:val="20"/>
          <w:szCs w:val="20"/>
        </w:rPr>
        <w:t>the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Hal</w:t>
      </w:r>
      <w:r w:rsidR="001D030B">
        <w:rPr>
          <w:rFonts w:ascii="Arial" w:hAnsi="Arial" w:cs="Arial"/>
          <w:sz w:val="20"/>
          <w:szCs w:val="20"/>
        </w:rPr>
        <w:t>f</w:t>
      </w:r>
      <w:r w:rsidR="00BC7F23">
        <w:rPr>
          <w:rFonts w:ascii="Arial" w:hAnsi="Arial" w:cs="Arial"/>
          <w:sz w:val="20"/>
          <w:szCs w:val="20"/>
        </w:rPr>
        <w:t>way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House team</w:t>
      </w:r>
      <w:r w:rsidR="003367B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367BC">
        <w:rPr>
          <w:rFonts w:ascii="Arial" w:hAnsi="Arial" w:cs="Arial"/>
          <w:sz w:val="20"/>
          <w:szCs w:val="20"/>
        </w:rPr>
        <w:t>Other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prerequisites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for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clients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r w:rsidR="00BC7F23">
        <w:rPr>
          <w:rFonts w:ascii="Arial" w:hAnsi="Arial" w:cs="Arial"/>
          <w:sz w:val="20"/>
          <w:szCs w:val="20"/>
        </w:rPr>
        <w:t xml:space="preserve">to </w:t>
      </w:r>
      <w:proofErr w:type="spellStart"/>
      <w:r w:rsidR="00BC7F23">
        <w:rPr>
          <w:rFonts w:ascii="Arial" w:hAnsi="Arial" w:cs="Arial"/>
          <w:sz w:val="20"/>
          <w:szCs w:val="20"/>
        </w:rPr>
        <w:t>enroll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the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Halfway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House</w:t>
      </w:r>
      <w:r w:rsidR="003367BC">
        <w:rPr>
          <w:rFonts w:ascii="Arial" w:hAnsi="Arial" w:cs="Arial"/>
          <w:sz w:val="20"/>
          <w:szCs w:val="20"/>
        </w:rPr>
        <w:t xml:space="preserve"> </w:t>
      </w:r>
      <w:r w:rsidR="00BC7F23">
        <w:rPr>
          <w:rFonts w:ascii="Arial" w:hAnsi="Arial" w:cs="Arial"/>
          <w:sz w:val="20"/>
          <w:szCs w:val="20"/>
        </w:rPr>
        <w:t xml:space="preserve">are, </w:t>
      </w:r>
      <w:proofErr w:type="spellStart"/>
      <w:r w:rsidR="00BC7F23">
        <w:rPr>
          <w:rFonts w:ascii="Arial" w:hAnsi="Arial" w:cs="Arial"/>
          <w:sz w:val="20"/>
          <w:szCs w:val="20"/>
        </w:rPr>
        <w:t>among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others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367BC">
        <w:rPr>
          <w:rFonts w:ascii="Arial" w:hAnsi="Arial" w:cs="Arial"/>
          <w:sz w:val="20"/>
          <w:szCs w:val="20"/>
        </w:rPr>
        <w:t>the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need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for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="00BC7F23">
        <w:rPr>
          <w:rFonts w:ascii="Arial" w:hAnsi="Arial" w:cs="Arial"/>
          <w:sz w:val="20"/>
          <w:szCs w:val="20"/>
        </w:rPr>
        <w:t>thorough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and long-term</w:t>
      </w:r>
      <w:r w:rsidR="003367BC">
        <w:rPr>
          <w:rFonts w:ascii="Arial" w:hAnsi="Arial" w:cs="Arial"/>
          <w:sz w:val="20"/>
          <w:szCs w:val="20"/>
        </w:rPr>
        <w:t xml:space="preserve"> support but </w:t>
      </w:r>
      <w:proofErr w:type="spellStart"/>
      <w:r w:rsidR="003367BC">
        <w:rPr>
          <w:rFonts w:ascii="Arial" w:hAnsi="Arial" w:cs="Arial"/>
          <w:sz w:val="20"/>
          <w:szCs w:val="20"/>
        </w:rPr>
        <w:t>also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the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7BC">
        <w:rPr>
          <w:rFonts w:ascii="Arial" w:hAnsi="Arial" w:cs="Arial"/>
          <w:sz w:val="20"/>
          <w:szCs w:val="20"/>
        </w:rPr>
        <w:t>motivation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3367BC">
        <w:rPr>
          <w:rFonts w:ascii="Arial" w:hAnsi="Arial" w:cs="Arial"/>
          <w:sz w:val="20"/>
          <w:szCs w:val="20"/>
        </w:rPr>
        <w:t>work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3367BC">
        <w:rPr>
          <w:rFonts w:ascii="Arial" w:hAnsi="Arial" w:cs="Arial"/>
          <w:sz w:val="20"/>
          <w:szCs w:val="20"/>
        </w:rPr>
        <w:t>themselves</w:t>
      </w:r>
      <w:proofErr w:type="spellEnd"/>
      <w:r w:rsidR="003367BC">
        <w:rPr>
          <w:rFonts w:ascii="Arial" w:hAnsi="Arial" w:cs="Arial"/>
          <w:sz w:val="20"/>
          <w:szCs w:val="20"/>
        </w:rPr>
        <w:t xml:space="preserve">. </w:t>
      </w:r>
    </w:p>
    <w:p w14:paraId="7101FB08" w14:textId="32E673BE" w:rsidR="008F22D1" w:rsidRDefault="008F22D1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F30FAC" w14:textId="69FD06DD" w:rsidR="003367BC" w:rsidRDefault="003367BC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This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form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support to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people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with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criminal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past has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been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quite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common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world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as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it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significantly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contributes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to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reduce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B14E9">
        <w:rPr>
          <w:rFonts w:ascii="Arial" w:hAnsi="Arial" w:cs="Arial"/>
          <w:i/>
          <w:iCs/>
          <w:sz w:val="20"/>
          <w:szCs w:val="20"/>
        </w:rPr>
        <w:t>recidivi</w:t>
      </w:r>
      <w:r w:rsidR="00BC7F23">
        <w:rPr>
          <w:rFonts w:ascii="Arial" w:hAnsi="Arial" w:cs="Arial"/>
          <w:i/>
          <w:iCs/>
          <w:sz w:val="20"/>
          <w:szCs w:val="20"/>
        </w:rPr>
        <w:t>s</w:t>
      </w:r>
      <w:r w:rsidRPr="003B14E9">
        <w:rPr>
          <w:rFonts w:ascii="Arial" w:hAnsi="Arial" w:cs="Arial"/>
          <w:i/>
          <w:iCs/>
          <w:sz w:val="20"/>
          <w:szCs w:val="20"/>
        </w:rPr>
        <w:t>m</w:t>
      </w:r>
      <w:proofErr w:type="spellEnd"/>
      <w:r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in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period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upon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release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 w:rsidR="00BC7F2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BC7F2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considered</w:t>
      </w:r>
      <w:proofErr w:type="spellEnd"/>
      <w:r w:rsidR="00BC7F2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high</w:t>
      </w:r>
      <w:proofErr w:type="spellEnd"/>
      <w:r w:rsidR="00BC7F23">
        <w:rPr>
          <w:rFonts w:ascii="Arial" w:hAnsi="Arial" w:cs="Arial"/>
          <w:i/>
          <w:iCs/>
          <w:sz w:val="20"/>
          <w:szCs w:val="20"/>
        </w:rPr>
        <w:t>-risk</w:t>
      </w:r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when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client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finds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himself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free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yet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very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often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without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support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from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his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family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those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around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him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BC7F2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Probation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and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Mediation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Service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has made use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high-quality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and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proven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experience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>
        <w:rPr>
          <w:rFonts w:ascii="Arial" w:hAnsi="Arial" w:cs="Arial"/>
          <w:i/>
          <w:iCs/>
          <w:sz w:val="20"/>
          <w:szCs w:val="20"/>
        </w:rPr>
        <w:t>from</w:t>
      </w:r>
      <w:proofErr w:type="spellEnd"/>
      <w:r w:rsid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around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world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, and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this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type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facility (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project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)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definitely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one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3B14E9" w:rsidRPr="003B14E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B14E9" w:rsidRPr="003B14E9">
        <w:rPr>
          <w:rFonts w:ascii="Arial" w:hAnsi="Arial" w:cs="Arial"/>
          <w:i/>
          <w:iCs/>
          <w:sz w:val="20"/>
          <w:szCs w:val="20"/>
        </w:rPr>
        <w:t>them</w:t>
      </w:r>
      <w:proofErr w:type="spellEnd"/>
      <w:r w:rsidR="003B14E9">
        <w:rPr>
          <w:rFonts w:ascii="Arial" w:hAnsi="Arial" w:cs="Arial"/>
          <w:sz w:val="20"/>
          <w:szCs w:val="20"/>
        </w:rPr>
        <w:t xml:space="preserve">,“ </w:t>
      </w:r>
      <w:proofErr w:type="spellStart"/>
      <w:r w:rsidR="003B14E9">
        <w:rPr>
          <w:rFonts w:ascii="Arial" w:hAnsi="Arial" w:cs="Arial"/>
          <w:sz w:val="20"/>
          <w:szCs w:val="20"/>
        </w:rPr>
        <w:t>says</w:t>
      </w:r>
      <w:proofErr w:type="spellEnd"/>
      <w:r w:rsidR="003B14E9">
        <w:rPr>
          <w:rFonts w:ascii="Arial" w:hAnsi="Arial" w:cs="Arial"/>
          <w:sz w:val="20"/>
          <w:szCs w:val="20"/>
        </w:rPr>
        <w:t xml:space="preserve"> Andrea </w:t>
      </w:r>
      <w:proofErr w:type="spellStart"/>
      <w:r w:rsidR="003B14E9">
        <w:rPr>
          <w:rFonts w:ascii="Arial" w:hAnsi="Arial" w:cs="Arial"/>
          <w:sz w:val="20"/>
          <w:szCs w:val="20"/>
        </w:rPr>
        <w:t>Matouskova</w:t>
      </w:r>
      <w:proofErr w:type="spellEnd"/>
      <w:r w:rsidR="003B14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B14E9">
        <w:rPr>
          <w:rFonts w:ascii="Arial" w:hAnsi="Arial" w:cs="Arial"/>
          <w:sz w:val="20"/>
          <w:szCs w:val="20"/>
        </w:rPr>
        <w:t>Director</w:t>
      </w:r>
      <w:proofErr w:type="spellEnd"/>
      <w:r w:rsidR="003B14E9">
        <w:rPr>
          <w:rFonts w:ascii="Arial" w:hAnsi="Arial" w:cs="Arial"/>
          <w:sz w:val="20"/>
          <w:szCs w:val="20"/>
        </w:rPr>
        <w:t xml:space="preserve"> General</w:t>
      </w:r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of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the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Service</w:t>
      </w:r>
      <w:proofErr w:type="spellEnd"/>
      <w:r w:rsidR="003B14E9">
        <w:rPr>
          <w:rFonts w:ascii="Arial" w:hAnsi="Arial" w:cs="Arial"/>
          <w:sz w:val="20"/>
          <w:szCs w:val="20"/>
        </w:rPr>
        <w:t xml:space="preserve">. </w:t>
      </w:r>
    </w:p>
    <w:p w14:paraId="5AF758A6" w14:textId="21FE1EF6" w:rsidR="00FC404F" w:rsidRDefault="00FC404F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68E4C" w14:textId="7C42C53B" w:rsidR="003B14E9" w:rsidRDefault="003B14E9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operation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Halfway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>ouse</w:t>
      </w:r>
      <w:r w:rsidR="00D82B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routine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scheduled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similar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possible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daily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life</w:t>
      </w:r>
      <w:proofErr w:type="spellEnd"/>
      <w:r>
        <w:rPr>
          <w:rFonts w:ascii="Arial" w:hAnsi="Arial" w:cs="Arial"/>
          <w:sz w:val="20"/>
          <w:szCs w:val="20"/>
        </w:rPr>
        <w:t xml:space="preserve"> but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clearly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defined</w:t>
      </w:r>
      <w:proofErr w:type="spellEnd"/>
      <w:r>
        <w:rPr>
          <w:rFonts w:ascii="Arial" w:hAnsi="Arial" w:cs="Arial"/>
          <w:sz w:val="20"/>
          <w:szCs w:val="20"/>
        </w:rPr>
        <w:t xml:space="preserve"> set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rules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clients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obliged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stay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premises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C7F2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ouse </w:t>
      </w:r>
      <w:proofErr w:type="spellStart"/>
      <w:r>
        <w:rPr>
          <w:rFonts w:ascii="Arial" w:hAnsi="Arial" w:cs="Arial"/>
          <w:sz w:val="20"/>
          <w:szCs w:val="20"/>
        </w:rPr>
        <w:t>during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certain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cooperate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Halfway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House</w:t>
      </w:r>
      <w:r>
        <w:rPr>
          <w:rFonts w:ascii="Arial" w:hAnsi="Arial" w:cs="Arial"/>
          <w:sz w:val="20"/>
          <w:szCs w:val="20"/>
        </w:rPr>
        <w:t xml:space="preserve"> team and </w:t>
      </w:r>
      <w:proofErr w:type="spellStart"/>
      <w:r>
        <w:rPr>
          <w:rFonts w:ascii="Arial" w:hAnsi="Arial" w:cs="Arial"/>
          <w:sz w:val="20"/>
          <w:szCs w:val="20"/>
        </w:rPr>
        <w:t>take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active</w:t>
      </w:r>
      <w:proofErr w:type="spellEnd"/>
      <w:r>
        <w:rPr>
          <w:rFonts w:ascii="Arial" w:hAnsi="Arial" w:cs="Arial"/>
          <w:sz w:val="20"/>
          <w:szCs w:val="20"/>
        </w:rPr>
        <w:t xml:space="preserve"> part in </w:t>
      </w:r>
      <w:proofErr w:type="spellStart"/>
      <w:r>
        <w:rPr>
          <w:rFonts w:ascii="Arial" w:hAnsi="Arial" w:cs="Arial"/>
          <w:sz w:val="20"/>
          <w:szCs w:val="20"/>
        </w:rPr>
        <w:t>dealing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any </w:t>
      </w:r>
      <w:proofErr w:type="spellStart"/>
      <w:r w:rsidR="00DB5688">
        <w:rPr>
          <w:rFonts w:ascii="Arial" w:hAnsi="Arial" w:cs="Arial"/>
          <w:sz w:val="20"/>
          <w:szCs w:val="20"/>
        </w:rPr>
        <w:t>issues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arising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5688">
        <w:rPr>
          <w:rFonts w:ascii="Arial" w:hAnsi="Arial" w:cs="Arial"/>
          <w:sz w:val="20"/>
          <w:szCs w:val="20"/>
        </w:rPr>
        <w:t>refrain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from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consuming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alcohol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DB5688">
        <w:rPr>
          <w:rFonts w:ascii="Arial" w:hAnsi="Arial" w:cs="Arial"/>
          <w:sz w:val="20"/>
          <w:szCs w:val="20"/>
        </w:rPr>
        <w:t>drugs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5688">
        <w:rPr>
          <w:rFonts w:ascii="Arial" w:hAnsi="Arial" w:cs="Arial"/>
          <w:sz w:val="20"/>
          <w:szCs w:val="20"/>
        </w:rPr>
        <w:t>treat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other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clients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B5688">
        <w:rPr>
          <w:rFonts w:ascii="Arial" w:hAnsi="Arial" w:cs="Arial"/>
          <w:sz w:val="20"/>
          <w:szCs w:val="20"/>
        </w:rPr>
        <w:t>well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manners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DB5688">
        <w:rPr>
          <w:rFonts w:ascii="Arial" w:hAnsi="Arial" w:cs="Arial"/>
          <w:sz w:val="20"/>
          <w:szCs w:val="20"/>
        </w:rPr>
        <w:t>take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="00DB5688">
        <w:rPr>
          <w:rFonts w:ascii="Arial" w:hAnsi="Arial" w:cs="Arial"/>
          <w:sz w:val="20"/>
          <w:szCs w:val="20"/>
        </w:rPr>
        <w:t>of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premises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of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the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r w:rsidR="00BC7F23">
        <w:rPr>
          <w:rFonts w:ascii="Arial" w:hAnsi="Arial" w:cs="Arial"/>
          <w:sz w:val="20"/>
          <w:szCs w:val="20"/>
        </w:rPr>
        <w:t>H</w:t>
      </w:r>
      <w:r w:rsidR="00DB5688">
        <w:rPr>
          <w:rFonts w:ascii="Arial" w:hAnsi="Arial" w:cs="Arial"/>
          <w:sz w:val="20"/>
          <w:szCs w:val="20"/>
        </w:rPr>
        <w:t xml:space="preserve">ouse. </w:t>
      </w:r>
      <w:proofErr w:type="spellStart"/>
      <w:r w:rsidR="00DB5688">
        <w:rPr>
          <w:rFonts w:ascii="Arial" w:hAnsi="Arial" w:cs="Arial"/>
          <w:sz w:val="20"/>
          <w:szCs w:val="20"/>
        </w:rPr>
        <w:t>During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their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stay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B5688">
        <w:rPr>
          <w:rFonts w:ascii="Arial" w:hAnsi="Arial" w:cs="Arial"/>
          <w:sz w:val="20"/>
          <w:szCs w:val="20"/>
        </w:rPr>
        <w:t>the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r w:rsidR="00BC7F23">
        <w:rPr>
          <w:rFonts w:ascii="Arial" w:hAnsi="Arial" w:cs="Arial"/>
          <w:sz w:val="20"/>
          <w:szCs w:val="20"/>
        </w:rPr>
        <w:t>H</w:t>
      </w:r>
      <w:r w:rsidR="00DB5688">
        <w:rPr>
          <w:rFonts w:ascii="Arial" w:hAnsi="Arial" w:cs="Arial"/>
          <w:sz w:val="20"/>
          <w:szCs w:val="20"/>
        </w:rPr>
        <w:t xml:space="preserve">ouse </w:t>
      </w:r>
      <w:proofErr w:type="spellStart"/>
      <w:r w:rsidR="00DB5688">
        <w:rPr>
          <w:rFonts w:ascii="Arial" w:hAnsi="Arial" w:cs="Arial"/>
          <w:sz w:val="20"/>
          <w:szCs w:val="20"/>
        </w:rPr>
        <w:t>the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clients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will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work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together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with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the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Halfway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House </w:t>
      </w:r>
      <w:r w:rsidR="00DB5688">
        <w:rPr>
          <w:rFonts w:ascii="Arial" w:hAnsi="Arial" w:cs="Arial"/>
          <w:sz w:val="20"/>
          <w:szCs w:val="20"/>
        </w:rPr>
        <w:t xml:space="preserve">team to </w:t>
      </w:r>
      <w:proofErr w:type="spellStart"/>
      <w:r w:rsidR="00DB5688">
        <w:rPr>
          <w:rFonts w:ascii="Arial" w:hAnsi="Arial" w:cs="Arial"/>
          <w:sz w:val="20"/>
          <w:szCs w:val="20"/>
        </w:rPr>
        <w:t>become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self-sufficient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5688">
        <w:rPr>
          <w:rFonts w:ascii="Arial" w:hAnsi="Arial" w:cs="Arial"/>
          <w:sz w:val="20"/>
          <w:szCs w:val="20"/>
        </w:rPr>
        <w:t>be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aware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of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the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need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DB5688">
        <w:rPr>
          <w:rFonts w:ascii="Arial" w:hAnsi="Arial" w:cs="Arial"/>
          <w:sz w:val="20"/>
          <w:szCs w:val="20"/>
        </w:rPr>
        <w:t>solve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their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problems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DB5688">
        <w:rPr>
          <w:rFonts w:ascii="Arial" w:hAnsi="Arial" w:cs="Arial"/>
          <w:sz w:val="20"/>
          <w:szCs w:val="20"/>
        </w:rPr>
        <w:t>eventually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DB5688">
        <w:rPr>
          <w:rFonts w:ascii="Arial" w:hAnsi="Arial" w:cs="Arial"/>
          <w:sz w:val="20"/>
          <w:szCs w:val="20"/>
        </w:rPr>
        <w:t>indicate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688">
        <w:rPr>
          <w:rFonts w:ascii="Arial" w:hAnsi="Arial" w:cs="Arial"/>
          <w:sz w:val="20"/>
          <w:szCs w:val="20"/>
        </w:rPr>
        <w:t>the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moment </w:t>
      </w:r>
      <w:proofErr w:type="spellStart"/>
      <w:r w:rsidR="00DB5688">
        <w:rPr>
          <w:rFonts w:ascii="Arial" w:hAnsi="Arial" w:cs="Arial"/>
          <w:sz w:val="20"/>
          <w:szCs w:val="20"/>
        </w:rPr>
        <w:t>when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it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is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necessary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for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them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DB5688">
        <w:rPr>
          <w:rFonts w:ascii="Arial" w:hAnsi="Arial" w:cs="Arial"/>
          <w:sz w:val="20"/>
          <w:szCs w:val="20"/>
        </w:rPr>
        <w:t>seek</w:t>
      </w:r>
      <w:proofErr w:type="spellEnd"/>
      <w:r w:rsidR="00DB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sz w:val="20"/>
          <w:szCs w:val="20"/>
        </w:rPr>
        <w:t>professional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</w:t>
      </w:r>
      <w:r w:rsidR="00DB5688">
        <w:rPr>
          <w:rFonts w:ascii="Arial" w:hAnsi="Arial" w:cs="Arial"/>
          <w:sz w:val="20"/>
          <w:szCs w:val="20"/>
        </w:rPr>
        <w:t xml:space="preserve">support.  </w:t>
      </w:r>
    </w:p>
    <w:p w14:paraId="1AF14171" w14:textId="77777777" w:rsidR="003B14E9" w:rsidRPr="003B14E9" w:rsidRDefault="003B14E9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1C29D" w14:textId="25F2BED8" w:rsidR="00FC404F" w:rsidRDefault="00D82BD3" w:rsidP="00AA452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82BD3">
        <w:rPr>
          <w:rFonts w:ascii="Arial" w:hAnsi="Arial" w:cs="Arial"/>
          <w:sz w:val="20"/>
          <w:szCs w:val="20"/>
        </w:rPr>
        <w:t>The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operation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of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the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Halfway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House in Písek </w:t>
      </w:r>
      <w:proofErr w:type="spellStart"/>
      <w:r w:rsidRPr="00D82BD3">
        <w:rPr>
          <w:rFonts w:ascii="Arial" w:hAnsi="Arial" w:cs="Arial"/>
          <w:sz w:val="20"/>
          <w:szCs w:val="20"/>
        </w:rPr>
        <w:t>was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ceremonially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opened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by H.E. Mr. Victor </w:t>
      </w:r>
      <w:proofErr w:type="spellStart"/>
      <w:r w:rsidRPr="00D82BD3">
        <w:rPr>
          <w:rFonts w:ascii="Arial" w:hAnsi="Arial" w:cs="Arial"/>
          <w:sz w:val="20"/>
          <w:szCs w:val="20"/>
        </w:rPr>
        <w:t>Conrad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Ronnenberg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Ambassador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Norway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C7F23">
        <w:rPr>
          <w:rFonts w:ascii="Arial" w:hAnsi="Arial" w:cs="Arial"/>
          <w:sz w:val="20"/>
          <w:szCs w:val="20"/>
        </w:rPr>
        <w:t>the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 Czech Republic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together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with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the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 xml:space="preserve"> General</w:t>
      </w:r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of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the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Probation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82BD3">
        <w:rPr>
          <w:rFonts w:ascii="Arial" w:hAnsi="Arial" w:cs="Arial"/>
          <w:sz w:val="20"/>
          <w:szCs w:val="20"/>
        </w:rPr>
        <w:t>Mediation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Service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Mrs. </w:t>
      </w:r>
      <w:r w:rsidRPr="00D82BD3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D82BD3">
        <w:rPr>
          <w:rFonts w:ascii="Arial" w:hAnsi="Arial" w:cs="Arial"/>
          <w:sz w:val="20"/>
          <w:szCs w:val="20"/>
        </w:rPr>
        <w:t>Matou</w:t>
      </w:r>
      <w:r>
        <w:rPr>
          <w:rFonts w:ascii="Arial" w:hAnsi="Arial" w:cs="Arial"/>
          <w:sz w:val="20"/>
          <w:szCs w:val="20"/>
        </w:rPr>
        <w:t>s</w:t>
      </w:r>
      <w:r w:rsidRPr="00D82BD3">
        <w:rPr>
          <w:rFonts w:ascii="Arial" w:hAnsi="Arial" w:cs="Arial"/>
          <w:sz w:val="20"/>
          <w:szCs w:val="20"/>
        </w:rPr>
        <w:t>kov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sz w:val="20"/>
          <w:szCs w:val="20"/>
        </w:rPr>
        <w:t xml:space="preserve">Mr. </w:t>
      </w:r>
      <w:r w:rsidRPr="00D82BD3">
        <w:rPr>
          <w:rFonts w:ascii="Arial" w:hAnsi="Arial" w:cs="Arial"/>
          <w:sz w:val="20"/>
          <w:szCs w:val="20"/>
        </w:rPr>
        <w:t xml:space="preserve">Petr Dohnal, </w:t>
      </w:r>
      <w:proofErr w:type="spellStart"/>
      <w:r w:rsidRPr="00D82BD3">
        <w:rPr>
          <w:rFonts w:ascii="Arial" w:hAnsi="Arial" w:cs="Arial"/>
          <w:sz w:val="20"/>
          <w:szCs w:val="20"/>
        </w:rPr>
        <w:t>Deputy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Minister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of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Justice </w:t>
      </w:r>
      <w:proofErr w:type="spellStart"/>
      <w:r w:rsidRPr="00D82BD3">
        <w:rPr>
          <w:rFonts w:ascii="Arial" w:hAnsi="Arial" w:cs="Arial"/>
          <w:sz w:val="20"/>
          <w:szCs w:val="20"/>
        </w:rPr>
        <w:t>for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the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Pr="00D82BD3">
        <w:rPr>
          <w:rFonts w:ascii="Arial" w:hAnsi="Arial" w:cs="Arial"/>
          <w:sz w:val="20"/>
          <w:szCs w:val="20"/>
        </w:rPr>
        <w:t>of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the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Prison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Section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82BD3">
        <w:rPr>
          <w:rFonts w:ascii="Arial" w:hAnsi="Arial" w:cs="Arial"/>
          <w:sz w:val="20"/>
          <w:szCs w:val="20"/>
        </w:rPr>
        <w:t>Departmental</w:t>
      </w:r>
      <w:proofErr w:type="spellEnd"/>
      <w:r w:rsidRPr="00D82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BD3">
        <w:rPr>
          <w:rFonts w:ascii="Arial" w:hAnsi="Arial" w:cs="Arial"/>
          <w:sz w:val="20"/>
          <w:szCs w:val="20"/>
        </w:rPr>
        <w:t>Control</w:t>
      </w:r>
      <w:proofErr w:type="spellEnd"/>
      <w:r w:rsidRPr="00D82BD3">
        <w:rPr>
          <w:rFonts w:ascii="Arial" w:hAnsi="Arial" w:cs="Arial"/>
          <w:sz w:val="20"/>
          <w:szCs w:val="20"/>
        </w:rPr>
        <w:t>.</w:t>
      </w:r>
    </w:p>
    <w:p w14:paraId="05288FDD" w14:textId="77777777" w:rsidR="00DB5688" w:rsidRDefault="00DB5688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31D0B3" w14:textId="00B48B54" w:rsidR="00DB10BD" w:rsidRDefault="00D82BD3" w:rsidP="00AA452D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BC7F23">
        <w:rPr>
          <w:rFonts w:ascii="Arial" w:hAnsi="Arial" w:cs="Arial"/>
          <w:i/>
          <w:iCs/>
          <w:sz w:val="20"/>
          <w:szCs w:val="20"/>
        </w:rPr>
        <w:t>S</w:t>
      </w:r>
      <w:r w:rsidR="00BC7F23" w:rsidRPr="003E260E">
        <w:rPr>
          <w:rFonts w:ascii="Arial" w:hAnsi="Arial" w:cs="Arial"/>
          <w:i/>
          <w:iCs/>
          <w:sz w:val="20"/>
          <w:szCs w:val="20"/>
        </w:rPr>
        <w:t xml:space="preserve">uch </w:t>
      </w:r>
      <w:proofErr w:type="spellStart"/>
      <w:r w:rsidR="00BC7F23" w:rsidRPr="003E260E">
        <w:rPr>
          <w:rFonts w:ascii="Arial" w:hAnsi="Arial" w:cs="Arial"/>
          <w:i/>
          <w:iCs/>
          <w:sz w:val="20"/>
          <w:szCs w:val="20"/>
        </w:rPr>
        <w:t>projects</w:t>
      </w:r>
      <w:proofErr w:type="spellEnd"/>
      <w:r w:rsidR="00BC7F23" w:rsidRPr="003E260E">
        <w:rPr>
          <w:rFonts w:ascii="Arial" w:hAnsi="Arial" w:cs="Arial"/>
          <w:i/>
          <w:iCs/>
          <w:sz w:val="20"/>
          <w:szCs w:val="20"/>
        </w:rPr>
        <w:t xml:space="preserve"> as </w:t>
      </w:r>
      <w:proofErr w:type="spellStart"/>
      <w:r w:rsidR="00BC7F23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BC7F23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C7F23">
        <w:rPr>
          <w:rFonts w:ascii="Arial" w:hAnsi="Arial" w:cs="Arial"/>
          <w:i/>
          <w:iCs/>
          <w:sz w:val="20"/>
          <w:szCs w:val="20"/>
        </w:rPr>
        <w:t>H</w:t>
      </w:r>
      <w:r w:rsidR="00BC7F23" w:rsidRPr="003E260E">
        <w:rPr>
          <w:rFonts w:ascii="Arial" w:hAnsi="Arial" w:cs="Arial"/>
          <w:i/>
          <w:iCs/>
          <w:sz w:val="20"/>
          <w:szCs w:val="20"/>
        </w:rPr>
        <w:t>alfway</w:t>
      </w:r>
      <w:proofErr w:type="spellEnd"/>
      <w:r w:rsidR="00BC7F23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r w:rsidR="00BC7F23">
        <w:rPr>
          <w:rFonts w:ascii="Arial" w:hAnsi="Arial" w:cs="Arial"/>
          <w:i/>
          <w:iCs/>
          <w:sz w:val="20"/>
          <w:szCs w:val="20"/>
        </w:rPr>
        <w:t>H</w:t>
      </w:r>
      <w:r w:rsidR="00BC7F23" w:rsidRPr="003E260E">
        <w:rPr>
          <w:rFonts w:ascii="Arial" w:hAnsi="Arial" w:cs="Arial"/>
          <w:i/>
          <w:iCs/>
          <w:sz w:val="20"/>
          <w:szCs w:val="20"/>
        </w:rPr>
        <w:t xml:space="preserve">ouse </w:t>
      </w:r>
      <w:r w:rsidR="00BC7F23">
        <w:rPr>
          <w:rFonts w:ascii="Arial" w:hAnsi="Arial" w:cs="Arial"/>
          <w:i/>
          <w:iCs/>
          <w:sz w:val="20"/>
          <w:szCs w:val="20"/>
        </w:rPr>
        <w:t>are p</w:t>
      </w:r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art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modern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justice</w:t>
      </w:r>
      <w:r w:rsidR="00E96698">
        <w:rPr>
          <w:rFonts w:ascii="Arial" w:hAnsi="Arial" w:cs="Arial"/>
          <w:i/>
          <w:iCs/>
          <w:sz w:val="20"/>
          <w:szCs w:val="20"/>
        </w:rPr>
        <w:t xml:space="preserve">. They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offer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further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professional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work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and support to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people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with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criminal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past</w:t>
      </w:r>
      <w:r w:rsidR="00E96698">
        <w:rPr>
          <w:rFonts w:ascii="Arial" w:hAnsi="Arial" w:cs="Arial"/>
          <w:i/>
          <w:iCs/>
          <w:sz w:val="20"/>
          <w:szCs w:val="20"/>
        </w:rPr>
        <w:t xml:space="preserve"> and</w:t>
      </w:r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I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am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convinced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operation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r w:rsidR="00E96698">
        <w:rPr>
          <w:rFonts w:ascii="Arial" w:hAnsi="Arial" w:cs="Arial"/>
          <w:i/>
          <w:iCs/>
          <w:sz w:val="20"/>
          <w:szCs w:val="20"/>
        </w:rPr>
        <w:t>H</w:t>
      </w:r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ouse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will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demonstrate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practice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this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way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need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to go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ahead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to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keep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up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with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current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world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and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its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needs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="00E96698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E9669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E96698">
        <w:rPr>
          <w:rFonts w:ascii="Arial" w:hAnsi="Arial" w:cs="Arial"/>
          <w:i/>
          <w:iCs/>
          <w:sz w:val="20"/>
          <w:szCs w:val="20"/>
        </w:rPr>
        <w:t>h</w:t>
      </w:r>
      <w:r w:rsidR="00422426" w:rsidRPr="003E260E">
        <w:rPr>
          <w:rFonts w:ascii="Arial" w:hAnsi="Arial" w:cs="Arial"/>
          <w:i/>
          <w:iCs/>
          <w:sz w:val="20"/>
          <w:szCs w:val="20"/>
        </w:rPr>
        <w:t>elp</w:t>
      </w:r>
      <w:proofErr w:type="spellEnd"/>
      <w:r w:rsidR="00E96698">
        <w:rPr>
          <w:rFonts w:ascii="Arial" w:hAnsi="Arial" w:cs="Arial"/>
          <w:i/>
          <w:iCs/>
          <w:sz w:val="20"/>
          <w:szCs w:val="20"/>
        </w:rPr>
        <w:t xml:space="preserve"> to</w:t>
      </w:r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people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to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leave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their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criminal</w:t>
      </w:r>
      <w:proofErr w:type="spellEnd"/>
      <w:r w:rsidR="00422426" w:rsidRPr="003E260E">
        <w:rPr>
          <w:rFonts w:ascii="Arial" w:hAnsi="Arial" w:cs="Arial"/>
          <w:i/>
          <w:iCs/>
          <w:sz w:val="20"/>
          <w:szCs w:val="20"/>
        </w:rPr>
        <w:t xml:space="preserve"> past </w:t>
      </w:r>
      <w:proofErr w:type="spellStart"/>
      <w:r w:rsidR="00422426" w:rsidRPr="003E260E">
        <w:rPr>
          <w:rFonts w:ascii="Arial" w:hAnsi="Arial" w:cs="Arial"/>
          <w:i/>
          <w:iCs/>
          <w:sz w:val="20"/>
          <w:szCs w:val="20"/>
        </w:rPr>
        <w:t>behind</w:t>
      </w:r>
      <w:proofErr w:type="spellEnd"/>
      <w:r w:rsidR="00E9669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E96698">
        <w:rPr>
          <w:rFonts w:ascii="Arial" w:hAnsi="Arial" w:cs="Arial"/>
          <w:i/>
          <w:iCs/>
          <w:sz w:val="20"/>
          <w:szCs w:val="20"/>
        </w:rPr>
        <w:t>refrain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from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recidivism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and show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them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way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how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to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reintegrate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into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society and </w:t>
      </w:r>
      <w:r w:rsidR="00E96698">
        <w:rPr>
          <w:rFonts w:ascii="Arial" w:hAnsi="Arial" w:cs="Arial"/>
          <w:i/>
          <w:iCs/>
          <w:sz w:val="20"/>
          <w:szCs w:val="20"/>
        </w:rPr>
        <w:t xml:space="preserve">live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ordinary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life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sure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right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way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to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reduce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10A0" w:rsidRPr="003E260E">
        <w:rPr>
          <w:rFonts w:ascii="Arial" w:hAnsi="Arial" w:cs="Arial"/>
          <w:i/>
          <w:iCs/>
          <w:sz w:val="20"/>
          <w:szCs w:val="20"/>
        </w:rPr>
        <w:t>criminality</w:t>
      </w:r>
      <w:proofErr w:type="spellEnd"/>
      <w:r w:rsidR="000710A0" w:rsidRPr="003E260E">
        <w:rPr>
          <w:rFonts w:ascii="Arial" w:hAnsi="Arial" w:cs="Arial"/>
          <w:i/>
          <w:iCs/>
          <w:sz w:val="20"/>
          <w:szCs w:val="20"/>
        </w:rPr>
        <w:t>,“</w:t>
      </w:r>
      <w:r w:rsidR="000710A0">
        <w:rPr>
          <w:rFonts w:ascii="Arial" w:hAnsi="Arial" w:cs="Arial"/>
          <w:sz w:val="20"/>
          <w:szCs w:val="20"/>
        </w:rPr>
        <w:t xml:space="preserve"> Petr Dohnal,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Deputy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Minister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of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Justice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for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the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of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the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Prison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Section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Departmental</w:t>
      </w:r>
      <w:proofErr w:type="spellEnd"/>
      <w:r w:rsidR="000710A0" w:rsidRPr="000710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0A0" w:rsidRPr="000710A0">
        <w:rPr>
          <w:rFonts w:ascii="Arial" w:hAnsi="Arial" w:cs="Arial"/>
          <w:sz w:val="20"/>
          <w:szCs w:val="20"/>
        </w:rPr>
        <w:t>Control</w:t>
      </w:r>
      <w:proofErr w:type="spellEnd"/>
      <w:r w:rsidR="00BC7F23">
        <w:rPr>
          <w:rFonts w:ascii="Arial" w:hAnsi="Arial" w:cs="Arial"/>
          <w:sz w:val="20"/>
          <w:szCs w:val="20"/>
        </w:rPr>
        <w:t xml:space="preserve">. </w:t>
      </w:r>
    </w:p>
    <w:p w14:paraId="150FDC28" w14:textId="77777777" w:rsidR="007A4010" w:rsidRDefault="007A4010" w:rsidP="00AA452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A40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F847" w14:textId="77777777" w:rsidR="00A21C60" w:rsidRDefault="00A21C60" w:rsidP="007A4010">
      <w:pPr>
        <w:spacing w:after="0" w:line="240" w:lineRule="auto"/>
      </w:pPr>
      <w:r>
        <w:separator/>
      </w:r>
    </w:p>
  </w:endnote>
  <w:endnote w:type="continuationSeparator" w:id="0">
    <w:p w14:paraId="54501351" w14:textId="77777777" w:rsidR="00A21C60" w:rsidRDefault="00A21C60" w:rsidP="007A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6563" w14:textId="15B22B53" w:rsidR="007A4010" w:rsidRDefault="005B10A2">
    <w:pPr>
      <w:pStyle w:val="Zpat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DAF1D61" wp14:editId="201BBAB8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361950" cy="361950"/>
          <wp:effectExtent l="0" t="0" r="0" b="0"/>
          <wp:wrapNone/>
          <wp:docPr id="5" name="Obrázek 5" descr="Obsah obrázku text, vektorová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vektorová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274748" w14:textId="59CA396E" w:rsidR="007A4010" w:rsidRPr="00212166" w:rsidRDefault="007A4010">
    <w:pPr>
      <w:pStyle w:val="Zpat"/>
      <w:rPr>
        <w:rFonts w:ascii="Arial" w:hAnsi="Arial" w:cs="Arial"/>
        <w:sz w:val="18"/>
        <w:szCs w:val="18"/>
      </w:rPr>
    </w:pPr>
    <w:r>
      <w:t xml:space="preserve">  </w:t>
    </w:r>
    <w:r w:rsidR="005F6278">
      <w:t xml:space="preserve">       </w:t>
    </w:r>
    <w:r w:rsidR="00212166">
      <w:t xml:space="preserve">   </w:t>
    </w:r>
    <w:r w:rsidR="005F6278" w:rsidRPr="00212166">
      <w:rPr>
        <w:rFonts w:ascii="Arial" w:hAnsi="Arial" w:cs="Arial"/>
        <w:sz w:val="18"/>
        <w:szCs w:val="18"/>
      </w:rPr>
      <w:t>Kontakt pro média:</w:t>
    </w:r>
  </w:p>
  <w:p w14:paraId="5484BDC1" w14:textId="2050DBB9" w:rsidR="005F6278" w:rsidRPr="00212166" w:rsidRDefault="005F6278">
    <w:pPr>
      <w:pStyle w:val="Zpat"/>
      <w:rPr>
        <w:rFonts w:ascii="Arial" w:hAnsi="Arial" w:cs="Arial"/>
        <w:sz w:val="18"/>
        <w:szCs w:val="18"/>
      </w:rPr>
    </w:pPr>
    <w:r w:rsidRPr="00212166">
      <w:rPr>
        <w:rFonts w:ascii="Arial" w:hAnsi="Arial" w:cs="Arial"/>
        <w:sz w:val="18"/>
        <w:szCs w:val="18"/>
      </w:rPr>
      <w:t xml:space="preserve">            MgA. Martin Bačkovský, tiskový mluvčí</w:t>
    </w:r>
  </w:p>
  <w:p w14:paraId="748DA766" w14:textId="77E5B126" w:rsidR="005F6278" w:rsidRPr="00212166" w:rsidRDefault="005F6278">
    <w:pPr>
      <w:pStyle w:val="Zpat"/>
      <w:rPr>
        <w:rFonts w:ascii="Arial" w:hAnsi="Arial" w:cs="Arial"/>
        <w:sz w:val="18"/>
        <w:szCs w:val="18"/>
      </w:rPr>
    </w:pPr>
    <w:r w:rsidRPr="00212166">
      <w:rPr>
        <w:rFonts w:ascii="Arial" w:hAnsi="Arial" w:cs="Arial"/>
        <w:sz w:val="18"/>
        <w:szCs w:val="18"/>
      </w:rPr>
      <w:t xml:space="preserve">            Tel. +420 731 637 890</w:t>
    </w:r>
  </w:p>
  <w:p w14:paraId="5548B300" w14:textId="2D629BC8" w:rsidR="005F6278" w:rsidRPr="00212166" w:rsidRDefault="005F6278">
    <w:pPr>
      <w:pStyle w:val="Zpat"/>
      <w:rPr>
        <w:rFonts w:ascii="Arial" w:hAnsi="Arial" w:cs="Arial"/>
        <w:sz w:val="18"/>
        <w:szCs w:val="18"/>
      </w:rPr>
    </w:pPr>
    <w:r w:rsidRPr="00212166">
      <w:rPr>
        <w:rFonts w:ascii="Arial" w:hAnsi="Arial" w:cs="Arial"/>
        <w:sz w:val="18"/>
        <w:szCs w:val="18"/>
      </w:rPr>
      <w:t xml:space="preserve">            Email: mbackovsky</w:t>
    </w:r>
    <w:r w:rsidR="00212166" w:rsidRPr="00212166">
      <w:rPr>
        <w:rFonts w:ascii="Arial" w:hAnsi="Arial" w:cs="Arial"/>
        <w:sz w:val="18"/>
        <w:szCs w:val="18"/>
      </w:rPr>
      <w:t>@</w:t>
    </w:r>
    <w:r w:rsidRPr="00212166">
      <w:rPr>
        <w:rFonts w:ascii="Arial" w:hAnsi="Arial" w:cs="Arial"/>
        <w:sz w:val="18"/>
        <w:szCs w:val="18"/>
      </w:rPr>
      <w:t>pms.justice.cz</w:t>
    </w:r>
  </w:p>
  <w:p w14:paraId="22861DB5" w14:textId="5E34835F" w:rsidR="007A4010" w:rsidRDefault="007A4010">
    <w:pPr>
      <w:pStyle w:val="Zpat"/>
    </w:pPr>
    <w:r>
      <w:t xml:space="preserve">     </w:t>
    </w:r>
    <w:r w:rsidR="005F6278">
      <w:t xml:space="preserve">       </w:t>
    </w:r>
  </w:p>
  <w:p w14:paraId="1FA0C33B" w14:textId="77777777" w:rsidR="00212166" w:rsidRDefault="00212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6572" w14:textId="77777777" w:rsidR="00A21C60" w:rsidRDefault="00A21C60" w:rsidP="007A4010">
      <w:pPr>
        <w:spacing w:after="0" w:line="240" w:lineRule="auto"/>
      </w:pPr>
      <w:r>
        <w:separator/>
      </w:r>
    </w:p>
  </w:footnote>
  <w:footnote w:type="continuationSeparator" w:id="0">
    <w:p w14:paraId="4EAD6185" w14:textId="77777777" w:rsidR="00A21C60" w:rsidRDefault="00A21C60" w:rsidP="007A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D"/>
    <w:rsid w:val="000710A0"/>
    <w:rsid w:val="000903FA"/>
    <w:rsid w:val="000E3074"/>
    <w:rsid w:val="000E6BBE"/>
    <w:rsid w:val="001D030B"/>
    <w:rsid w:val="001D0375"/>
    <w:rsid w:val="00212166"/>
    <w:rsid w:val="00237A00"/>
    <w:rsid w:val="00282E93"/>
    <w:rsid w:val="002A7903"/>
    <w:rsid w:val="003034FE"/>
    <w:rsid w:val="00311DB6"/>
    <w:rsid w:val="003367BC"/>
    <w:rsid w:val="003644E3"/>
    <w:rsid w:val="00370A2D"/>
    <w:rsid w:val="003963CC"/>
    <w:rsid w:val="003B14E9"/>
    <w:rsid w:val="003E260E"/>
    <w:rsid w:val="0041499A"/>
    <w:rsid w:val="0042201B"/>
    <w:rsid w:val="00422426"/>
    <w:rsid w:val="004310F1"/>
    <w:rsid w:val="004B316F"/>
    <w:rsid w:val="005324C1"/>
    <w:rsid w:val="00534507"/>
    <w:rsid w:val="00556D2A"/>
    <w:rsid w:val="005B10A2"/>
    <w:rsid w:val="005F6278"/>
    <w:rsid w:val="007010CC"/>
    <w:rsid w:val="007A4010"/>
    <w:rsid w:val="00807E15"/>
    <w:rsid w:val="008344AA"/>
    <w:rsid w:val="00860F28"/>
    <w:rsid w:val="008952E2"/>
    <w:rsid w:val="008F22D1"/>
    <w:rsid w:val="00953EDC"/>
    <w:rsid w:val="009743BC"/>
    <w:rsid w:val="0098065A"/>
    <w:rsid w:val="009B693D"/>
    <w:rsid w:val="00A055F5"/>
    <w:rsid w:val="00A21C60"/>
    <w:rsid w:val="00AA452D"/>
    <w:rsid w:val="00AE4640"/>
    <w:rsid w:val="00B04595"/>
    <w:rsid w:val="00B22231"/>
    <w:rsid w:val="00B34EB3"/>
    <w:rsid w:val="00B827E6"/>
    <w:rsid w:val="00B90C60"/>
    <w:rsid w:val="00BC7F23"/>
    <w:rsid w:val="00C41840"/>
    <w:rsid w:val="00CF0879"/>
    <w:rsid w:val="00D37125"/>
    <w:rsid w:val="00D3770B"/>
    <w:rsid w:val="00D82BD3"/>
    <w:rsid w:val="00DB10BD"/>
    <w:rsid w:val="00DB5688"/>
    <w:rsid w:val="00DC7FC9"/>
    <w:rsid w:val="00DD109B"/>
    <w:rsid w:val="00DD5A48"/>
    <w:rsid w:val="00DF573D"/>
    <w:rsid w:val="00E3333C"/>
    <w:rsid w:val="00E50A6D"/>
    <w:rsid w:val="00E8576E"/>
    <w:rsid w:val="00E96698"/>
    <w:rsid w:val="00EF665C"/>
    <w:rsid w:val="00F86A83"/>
    <w:rsid w:val="00FC38A4"/>
    <w:rsid w:val="00F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BF11"/>
  <w15:chartTrackingRefBased/>
  <w15:docId w15:val="{62530B89-3382-41F0-BAD7-1DAE42B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010"/>
  </w:style>
  <w:style w:type="paragraph" w:styleId="Zpat">
    <w:name w:val="footer"/>
    <w:basedOn w:val="Normln"/>
    <w:link w:val="ZpatChar"/>
    <w:uiPriority w:val="99"/>
    <w:unhideWhenUsed/>
    <w:rsid w:val="007A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Kuzmová</dc:creator>
  <cp:keywords/>
  <dc:description/>
  <cp:lastModifiedBy>Šubrtová Tereza</cp:lastModifiedBy>
  <cp:revision>2</cp:revision>
  <dcterms:created xsi:type="dcterms:W3CDTF">2022-11-29T14:04:00Z</dcterms:created>
  <dcterms:modified xsi:type="dcterms:W3CDTF">2022-11-29T14:04:00Z</dcterms:modified>
</cp:coreProperties>
</file>